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B0" w:rsidRDefault="00E16AB0">
      <w:pPr>
        <w:pStyle w:val="1"/>
        <w:jc w:val="center"/>
        <w:rPr>
          <w:rFonts w:ascii="仿宋" w:eastAsia="仿宋" w:hAnsi="仿宋"/>
          <w:sz w:val="48"/>
          <w:szCs w:val="48"/>
        </w:rPr>
      </w:pPr>
      <w:bookmarkStart w:id="0" w:name="_Toc433287242"/>
      <w:bookmarkStart w:id="1" w:name="_Toc409085493"/>
      <w:bookmarkStart w:id="2" w:name="_Toc4489006"/>
      <w:r>
        <w:rPr>
          <w:rFonts w:ascii="仿宋" w:eastAsia="仿宋" w:hAnsi="仿宋" w:hint="eastAsia"/>
          <w:sz w:val="48"/>
          <w:szCs w:val="48"/>
        </w:rPr>
        <w:t>深圳市赛为智能股份有限公司</w:t>
      </w:r>
      <w:bookmarkEnd w:id="0"/>
      <w:bookmarkEnd w:id="1"/>
      <w:bookmarkEnd w:id="2"/>
    </w:p>
    <w:p w:rsidR="00E16AB0" w:rsidRDefault="00E16AB0">
      <w:pPr>
        <w:pStyle w:val="1"/>
        <w:jc w:val="center"/>
        <w:rPr>
          <w:rFonts w:ascii="仿宋" w:eastAsia="仿宋" w:hAnsi="仿宋"/>
          <w:color w:val="FF0000"/>
          <w:sz w:val="48"/>
          <w:szCs w:val="48"/>
        </w:rPr>
      </w:pPr>
      <w:bookmarkStart w:id="3" w:name="_Toc409085494"/>
      <w:bookmarkStart w:id="4" w:name="_Toc433287243"/>
      <w:bookmarkStart w:id="5" w:name="_Toc4489007"/>
      <w:r>
        <w:rPr>
          <w:rFonts w:ascii="仿宋" w:eastAsia="仿宋" w:hAnsi="仿宋" w:hint="eastAsia"/>
          <w:color w:val="FF0000"/>
          <w:sz w:val="48"/>
          <w:szCs w:val="48"/>
        </w:rPr>
        <w:t>供应商</w:t>
      </w:r>
      <w:bookmarkEnd w:id="3"/>
      <w:bookmarkEnd w:id="4"/>
      <w:bookmarkEnd w:id="5"/>
    </w:p>
    <w:p w:rsidR="00E16AB0" w:rsidRDefault="00E16AB0"/>
    <w:p w:rsidR="00E16AB0" w:rsidRDefault="00E16AB0"/>
    <w:p w:rsidR="00E16AB0" w:rsidRDefault="00E16AB0">
      <w:pPr>
        <w:pStyle w:val="1"/>
        <w:jc w:val="center"/>
        <w:rPr>
          <w:color w:val="FF0000"/>
          <w:sz w:val="48"/>
          <w:szCs w:val="48"/>
        </w:rPr>
      </w:pPr>
      <w:bookmarkStart w:id="6" w:name="_Toc433287244"/>
      <w:bookmarkStart w:id="7" w:name="_Toc433286844"/>
      <w:bookmarkStart w:id="8" w:name="_Toc4489008"/>
      <w:r>
        <w:rPr>
          <w:rFonts w:hint="eastAsia"/>
          <w:color w:val="FF0000"/>
          <w:sz w:val="48"/>
          <w:szCs w:val="48"/>
        </w:rPr>
        <w:t>资</w:t>
      </w:r>
      <w:bookmarkEnd w:id="6"/>
      <w:bookmarkEnd w:id="7"/>
      <w:bookmarkEnd w:id="8"/>
    </w:p>
    <w:p w:rsidR="00E16AB0" w:rsidRDefault="00E16AB0">
      <w:pPr>
        <w:pStyle w:val="1"/>
        <w:jc w:val="center"/>
        <w:rPr>
          <w:color w:val="FF0000"/>
          <w:sz w:val="48"/>
          <w:szCs w:val="48"/>
        </w:rPr>
      </w:pPr>
      <w:bookmarkStart w:id="9" w:name="_Toc433287245"/>
      <w:bookmarkStart w:id="10" w:name="_Toc433286845"/>
      <w:bookmarkStart w:id="11" w:name="_Toc4489009"/>
      <w:r>
        <w:rPr>
          <w:rFonts w:hint="eastAsia"/>
          <w:color w:val="FF0000"/>
          <w:sz w:val="48"/>
          <w:szCs w:val="48"/>
        </w:rPr>
        <w:t>质</w:t>
      </w:r>
      <w:bookmarkEnd w:id="9"/>
      <w:bookmarkEnd w:id="10"/>
      <w:bookmarkEnd w:id="11"/>
    </w:p>
    <w:p w:rsidR="00E16AB0" w:rsidRDefault="00E16AB0">
      <w:pPr>
        <w:pStyle w:val="1"/>
        <w:jc w:val="center"/>
        <w:rPr>
          <w:color w:val="FF0000"/>
          <w:sz w:val="48"/>
          <w:szCs w:val="48"/>
        </w:rPr>
      </w:pPr>
      <w:bookmarkStart w:id="12" w:name="_Toc433287246"/>
      <w:bookmarkStart w:id="13" w:name="_Toc4489010"/>
      <w:r>
        <w:rPr>
          <w:rFonts w:hint="eastAsia"/>
          <w:color w:val="FF0000"/>
          <w:sz w:val="48"/>
          <w:szCs w:val="48"/>
        </w:rPr>
        <w:t>文</w:t>
      </w:r>
      <w:bookmarkEnd w:id="12"/>
      <w:bookmarkEnd w:id="13"/>
    </w:p>
    <w:p w:rsidR="00E16AB0" w:rsidRDefault="00E16AB0">
      <w:pPr>
        <w:pStyle w:val="1"/>
        <w:jc w:val="center"/>
        <w:rPr>
          <w:color w:val="FF0000"/>
          <w:sz w:val="48"/>
          <w:szCs w:val="48"/>
        </w:rPr>
      </w:pPr>
      <w:bookmarkStart w:id="14" w:name="_Toc433287247"/>
      <w:bookmarkStart w:id="15" w:name="_Toc4489011"/>
      <w:r>
        <w:rPr>
          <w:rFonts w:hint="eastAsia"/>
          <w:color w:val="FF0000"/>
          <w:sz w:val="48"/>
          <w:szCs w:val="48"/>
        </w:rPr>
        <w:t>件</w:t>
      </w:r>
      <w:bookmarkEnd w:id="14"/>
      <w:bookmarkEnd w:id="15"/>
    </w:p>
    <w:p w:rsidR="00E16AB0" w:rsidRDefault="00E16AB0"/>
    <w:p w:rsidR="00E16AB0" w:rsidRDefault="00E16AB0"/>
    <w:p w:rsidR="00E16AB0" w:rsidRDefault="00E16AB0"/>
    <w:p w:rsidR="00E16AB0" w:rsidRDefault="00E16AB0"/>
    <w:p w:rsidR="00E16AB0" w:rsidRDefault="00E16AB0"/>
    <w:p w:rsidR="00E16AB0" w:rsidRDefault="00E16AB0"/>
    <w:p w:rsidR="00E16AB0" w:rsidRDefault="00E16AB0">
      <w:pPr>
        <w:jc w:val="center"/>
      </w:pPr>
    </w:p>
    <w:p w:rsidR="00E16AB0" w:rsidRDefault="00E16AB0">
      <w:pPr>
        <w:jc w:val="center"/>
      </w:pPr>
    </w:p>
    <w:p w:rsidR="00E16AB0" w:rsidRDefault="00E16AB0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填报单位：</w:t>
      </w:r>
      <w:r w:rsidR="00B75E4B">
        <w:rPr>
          <w:b/>
          <w:sz w:val="36"/>
          <w:szCs w:val="36"/>
          <w:u w:val="single"/>
        </w:rPr>
        <w:t xml:space="preserve"> </w:t>
      </w:r>
    </w:p>
    <w:p w:rsidR="00E16AB0" w:rsidRDefault="00E16AB0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联系人：</w:t>
      </w:r>
      <w:r w:rsidR="00B75E4B">
        <w:rPr>
          <w:b/>
          <w:sz w:val="36"/>
          <w:szCs w:val="36"/>
          <w:u w:val="single"/>
        </w:rPr>
        <w:t xml:space="preserve"> </w:t>
      </w:r>
    </w:p>
    <w:p w:rsidR="00E16AB0" w:rsidRDefault="00E16AB0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联系方式：</w:t>
      </w:r>
    </w:p>
    <w:p w:rsidR="00E16AB0" w:rsidRDefault="00E16AB0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日期：</w:t>
      </w:r>
    </w:p>
    <w:p w:rsidR="00E16AB0" w:rsidRDefault="00E16AB0">
      <w:pPr>
        <w:jc w:val="left"/>
        <w:rPr>
          <w:sz w:val="28"/>
          <w:szCs w:val="28"/>
        </w:rPr>
      </w:pPr>
    </w:p>
    <w:p w:rsidR="00E16AB0" w:rsidRDefault="00E16AB0">
      <w:pPr>
        <w:pStyle w:val="TOCHeading1"/>
        <w:jc w:val="center"/>
        <w:rPr>
          <w:sz w:val="44"/>
          <w:szCs w:val="44"/>
          <w:lang w:val="zh-CN"/>
        </w:rPr>
      </w:pPr>
      <w:bookmarkStart w:id="16" w:name="_GoBack"/>
      <w:bookmarkEnd w:id="16"/>
      <w:r>
        <w:rPr>
          <w:rFonts w:hint="eastAsia"/>
          <w:sz w:val="44"/>
          <w:szCs w:val="44"/>
          <w:lang w:val="zh-CN"/>
        </w:rPr>
        <w:lastRenderedPageBreak/>
        <w:t>目</w:t>
      </w:r>
      <w:r>
        <w:rPr>
          <w:sz w:val="44"/>
          <w:szCs w:val="44"/>
          <w:lang w:val="zh-CN"/>
        </w:rPr>
        <w:t xml:space="preserve"> </w:t>
      </w:r>
      <w:r>
        <w:rPr>
          <w:rFonts w:hint="eastAsia"/>
          <w:sz w:val="44"/>
          <w:szCs w:val="44"/>
          <w:lang w:val="zh-CN"/>
        </w:rPr>
        <w:t>录</w:t>
      </w:r>
    </w:p>
    <w:p w:rsidR="00E16AB0" w:rsidRDefault="00E16AB0">
      <w:pPr>
        <w:rPr>
          <w:lang w:val="zh-CN"/>
        </w:rPr>
      </w:pPr>
    </w:p>
    <w:p w:rsidR="00CF680C" w:rsidRPr="00CF680C" w:rsidRDefault="00CF680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30"/>
          <w:szCs w:val="30"/>
        </w:rPr>
      </w:pPr>
      <w:r w:rsidRPr="00CF680C">
        <w:rPr>
          <w:sz w:val="30"/>
          <w:szCs w:val="30"/>
        </w:rPr>
        <w:fldChar w:fldCharType="begin"/>
      </w:r>
      <w:r w:rsidRPr="00CF680C">
        <w:rPr>
          <w:sz w:val="30"/>
          <w:szCs w:val="30"/>
        </w:rPr>
        <w:instrText xml:space="preserve"> TOC \o "1-3" \h \z \u </w:instrText>
      </w:r>
      <w:r w:rsidRPr="00CF680C">
        <w:rPr>
          <w:sz w:val="30"/>
          <w:szCs w:val="30"/>
        </w:rPr>
        <w:fldChar w:fldCharType="separate"/>
      </w:r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2" w:history="1">
        <w:r w:rsidRPr="00CF680C">
          <w:rPr>
            <w:rStyle w:val="a6"/>
            <w:noProof/>
            <w:sz w:val="30"/>
            <w:szCs w:val="30"/>
          </w:rPr>
          <w:t>1</w:t>
        </w:r>
        <w:r w:rsidRPr="00CF680C">
          <w:rPr>
            <w:rStyle w:val="a6"/>
            <w:rFonts w:hint="eastAsia"/>
            <w:noProof/>
            <w:sz w:val="30"/>
            <w:szCs w:val="30"/>
          </w:rPr>
          <w:t>、</w:t>
        </w:r>
        <w:r w:rsidRPr="00CF680C">
          <w:rPr>
            <w:rStyle w:val="a6"/>
            <w:noProof/>
            <w:sz w:val="30"/>
            <w:szCs w:val="30"/>
          </w:rPr>
          <w:t xml:space="preserve"> </w:t>
        </w:r>
        <w:r w:rsidRPr="00CF680C">
          <w:rPr>
            <w:rStyle w:val="a6"/>
            <w:rFonts w:hint="eastAsia"/>
            <w:noProof/>
            <w:sz w:val="30"/>
            <w:szCs w:val="30"/>
          </w:rPr>
          <w:t>企业营业执照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_Toc4489012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3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3" w:history="1">
        <w:r w:rsidRPr="00CF680C">
          <w:rPr>
            <w:rStyle w:val="a6"/>
            <w:noProof/>
            <w:sz w:val="30"/>
            <w:szCs w:val="30"/>
          </w:rPr>
          <w:t>2</w:t>
        </w:r>
        <w:r w:rsidRPr="00CF680C">
          <w:rPr>
            <w:rStyle w:val="a6"/>
            <w:rFonts w:hint="eastAsia"/>
            <w:noProof/>
            <w:sz w:val="30"/>
            <w:szCs w:val="30"/>
          </w:rPr>
          <w:t>、</w:t>
        </w:r>
        <w:r w:rsidRPr="00CF680C">
          <w:rPr>
            <w:rStyle w:val="a6"/>
            <w:noProof/>
            <w:sz w:val="30"/>
            <w:szCs w:val="30"/>
          </w:rPr>
          <w:t xml:space="preserve"> ISO9000</w:t>
        </w:r>
        <w:r w:rsidRPr="00CF680C">
          <w:rPr>
            <w:rStyle w:val="a6"/>
            <w:rFonts w:hint="eastAsia"/>
            <w:noProof/>
            <w:sz w:val="30"/>
            <w:szCs w:val="30"/>
          </w:rPr>
          <w:t>认证证书及其他认证证书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_Toc4489013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4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4" w:history="1">
        <w:r w:rsidRPr="00CF680C">
          <w:rPr>
            <w:rStyle w:val="a6"/>
            <w:noProof/>
            <w:sz w:val="30"/>
            <w:szCs w:val="30"/>
          </w:rPr>
          <w:t>3</w:t>
        </w:r>
        <w:r w:rsidRPr="00CF680C">
          <w:rPr>
            <w:rStyle w:val="a6"/>
            <w:rFonts w:hint="eastAsia"/>
            <w:noProof/>
            <w:sz w:val="30"/>
            <w:szCs w:val="30"/>
          </w:rPr>
          <w:t>、环评报告书或</w:t>
        </w:r>
        <w:r w:rsidRPr="00CF680C">
          <w:rPr>
            <w:rStyle w:val="a6"/>
            <w:noProof/>
            <w:sz w:val="30"/>
            <w:szCs w:val="30"/>
          </w:rPr>
          <w:t>ROHS</w:t>
        </w:r>
        <w:r w:rsidRPr="00CF680C">
          <w:rPr>
            <w:rStyle w:val="a6"/>
            <w:rFonts w:hint="eastAsia"/>
            <w:noProof/>
            <w:sz w:val="30"/>
            <w:szCs w:val="30"/>
          </w:rPr>
          <w:t>认证（必须提供）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_Toc4489014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5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5" w:history="1">
        <w:r w:rsidRPr="00CF680C">
          <w:rPr>
            <w:rStyle w:val="a6"/>
            <w:noProof/>
            <w:sz w:val="30"/>
            <w:szCs w:val="30"/>
          </w:rPr>
          <w:t>4</w:t>
        </w:r>
        <w:r w:rsidRPr="00CF680C">
          <w:rPr>
            <w:rStyle w:val="a6"/>
            <w:rFonts w:hint="eastAsia"/>
            <w:noProof/>
            <w:sz w:val="30"/>
            <w:szCs w:val="30"/>
          </w:rPr>
          <w:t>、产品认证证书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_Toc4489015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6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6" w:history="1">
        <w:r w:rsidRPr="00CF680C">
          <w:rPr>
            <w:rStyle w:val="a6"/>
            <w:noProof/>
            <w:sz w:val="30"/>
            <w:szCs w:val="30"/>
          </w:rPr>
          <w:t>5</w:t>
        </w:r>
        <w:r w:rsidRPr="00CF680C">
          <w:rPr>
            <w:rStyle w:val="a6"/>
            <w:rFonts w:hint="eastAsia"/>
            <w:noProof/>
            <w:sz w:val="30"/>
            <w:szCs w:val="30"/>
          </w:rPr>
          <w:t>、产品检测证书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_Toc4489016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7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7" w:history="1">
        <w:r w:rsidRPr="00CF680C">
          <w:rPr>
            <w:rStyle w:val="a6"/>
            <w:noProof/>
            <w:sz w:val="30"/>
            <w:szCs w:val="30"/>
          </w:rPr>
          <w:t>6</w:t>
        </w:r>
        <w:r w:rsidRPr="00CF680C">
          <w:rPr>
            <w:rStyle w:val="a6"/>
            <w:rFonts w:hint="eastAsia"/>
            <w:noProof/>
            <w:sz w:val="30"/>
            <w:szCs w:val="30"/>
          </w:rPr>
          <w:t>、产品型式检验报告书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_Toc4489017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8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8" w:history="1">
        <w:r w:rsidRPr="00CF680C">
          <w:rPr>
            <w:rStyle w:val="a6"/>
            <w:noProof/>
            <w:sz w:val="30"/>
            <w:szCs w:val="30"/>
          </w:rPr>
          <w:t>7</w:t>
        </w:r>
        <w:r w:rsidRPr="00CF680C">
          <w:rPr>
            <w:rStyle w:val="a6"/>
            <w:rFonts w:hint="eastAsia"/>
            <w:noProof/>
            <w:sz w:val="30"/>
            <w:szCs w:val="30"/>
          </w:rPr>
          <w:t>、产品代理证书（如有）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_Toc4489018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9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19" w:history="1">
        <w:r w:rsidRPr="00CF680C">
          <w:rPr>
            <w:rStyle w:val="a6"/>
            <w:noProof/>
            <w:sz w:val="30"/>
            <w:szCs w:val="30"/>
          </w:rPr>
          <w:t>8</w:t>
        </w:r>
        <w:r w:rsidRPr="00CF680C">
          <w:rPr>
            <w:rStyle w:val="a6"/>
            <w:rFonts w:hint="eastAsia"/>
            <w:noProof/>
            <w:sz w:val="30"/>
            <w:szCs w:val="30"/>
          </w:rPr>
          <w:t>、企业主要业绩（主要）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_Toc4489019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10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CF680C" w:rsidRPr="00CF680C" w:rsidRDefault="00CF680C" w:rsidP="00CF680C">
      <w:pPr>
        <w:pStyle w:val="30"/>
        <w:tabs>
          <w:tab w:val="right" w:leader="dot" w:pos="8296"/>
        </w:tabs>
        <w:ind w:leftChars="0" w:left="0"/>
        <w:rPr>
          <w:rFonts w:asciiTheme="minorHAnsi" w:eastAsiaTheme="minorEastAsia" w:hAnsiTheme="minorHAnsi" w:cstheme="minorBidi"/>
          <w:noProof/>
          <w:sz w:val="30"/>
          <w:szCs w:val="30"/>
        </w:rPr>
      </w:pPr>
      <w:hyperlink w:anchor="_Toc4489020" w:history="1">
        <w:r w:rsidRPr="00CF680C">
          <w:rPr>
            <w:rStyle w:val="a6"/>
            <w:noProof/>
            <w:sz w:val="30"/>
            <w:szCs w:val="30"/>
          </w:rPr>
          <w:t>9</w:t>
        </w:r>
        <w:r w:rsidRPr="00CF680C">
          <w:rPr>
            <w:rStyle w:val="a6"/>
            <w:rFonts w:hint="eastAsia"/>
            <w:noProof/>
            <w:sz w:val="30"/>
            <w:szCs w:val="30"/>
          </w:rPr>
          <w:t>、其他资料（可选）</w:t>
        </w:r>
        <w:r w:rsidRPr="00CF680C">
          <w:rPr>
            <w:noProof/>
            <w:webHidden/>
            <w:sz w:val="30"/>
            <w:szCs w:val="30"/>
          </w:rPr>
          <w:tab/>
        </w:r>
        <w:r w:rsidRPr="00CF680C">
          <w:rPr>
            <w:noProof/>
            <w:webHidden/>
            <w:sz w:val="30"/>
            <w:szCs w:val="30"/>
          </w:rPr>
          <w:fldChar w:fldCharType="begin"/>
        </w:r>
        <w:r w:rsidRPr="00CF680C">
          <w:rPr>
            <w:noProof/>
            <w:webHidden/>
            <w:sz w:val="30"/>
            <w:szCs w:val="30"/>
          </w:rPr>
          <w:instrText xml:space="preserve"> PAGEREF _Toc4489020 \h </w:instrText>
        </w:r>
        <w:r w:rsidRPr="00CF680C">
          <w:rPr>
            <w:noProof/>
            <w:webHidden/>
            <w:sz w:val="30"/>
            <w:szCs w:val="30"/>
          </w:rPr>
        </w:r>
        <w:r w:rsidRPr="00CF680C">
          <w:rPr>
            <w:noProof/>
            <w:webHidden/>
            <w:sz w:val="30"/>
            <w:szCs w:val="30"/>
          </w:rPr>
          <w:fldChar w:fldCharType="separate"/>
        </w:r>
        <w:r w:rsidRPr="00CF680C">
          <w:rPr>
            <w:noProof/>
            <w:webHidden/>
            <w:sz w:val="30"/>
            <w:szCs w:val="30"/>
          </w:rPr>
          <w:t>11</w:t>
        </w:r>
        <w:r w:rsidRPr="00CF680C">
          <w:rPr>
            <w:noProof/>
            <w:webHidden/>
            <w:sz w:val="30"/>
            <w:szCs w:val="30"/>
          </w:rPr>
          <w:fldChar w:fldCharType="end"/>
        </w:r>
      </w:hyperlink>
    </w:p>
    <w:p w:rsidR="00E16AB0" w:rsidRPr="00CF680C" w:rsidRDefault="00CF680C">
      <w:pPr>
        <w:widowControl/>
        <w:jc w:val="left"/>
        <w:rPr>
          <w:rFonts w:ascii="Cambria" w:hAnsi="Cambria"/>
          <w:b/>
          <w:bCs/>
          <w:sz w:val="30"/>
          <w:szCs w:val="30"/>
        </w:rPr>
      </w:pPr>
      <w:r w:rsidRPr="00CF680C">
        <w:rPr>
          <w:sz w:val="30"/>
          <w:szCs w:val="30"/>
        </w:rPr>
        <w:fldChar w:fldCharType="end"/>
      </w:r>
      <w:r w:rsidR="00E16AB0" w:rsidRPr="00CF680C">
        <w:rPr>
          <w:sz w:val="30"/>
          <w:szCs w:val="30"/>
        </w:rPr>
        <w:br w:type="page"/>
      </w:r>
    </w:p>
    <w:p w:rsidR="00E16AB0" w:rsidRDefault="00E16AB0">
      <w:pPr>
        <w:pStyle w:val="3"/>
      </w:pPr>
      <w:bookmarkStart w:id="17" w:name="_Toc433287250"/>
      <w:bookmarkStart w:id="18" w:name="_Toc4489012"/>
      <w:r>
        <w:lastRenderedPageBreak/>
        <w:t>1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企业营业执照</w:t>
      </w:r>
      <w:bookmarkEnd w:id="17"/>
      <w:bookmarkEnd w:id="18"/>
    </w:p>
    <w:p w:rsidR="00E16AB0" w:rsidRDefault="00E16AB0" w:rsidP="00CF680C">
      <w:pPr>
        <w:jc w:val="center"/>
      </w:pPr>
      <w:r>
        <w:br w:type="page"/>
      </w:r>
    </w:p>
    <w:p w:rsidR="00E16AB0" w:rsidRDefault="0084503B">
      <w:pPr>
        <w:pStyle w:val="3"/>
      </w:pPr>
      <w:bookmarkStart w:id="19" w:name="_Toc433287253"/>
      <w:bookmarkStart w:id="20" w:name="_Toc4489013"/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E16AB0">
        <w:t xml:space="preserve"> ISO9000</w:t>
      </w:r>
      <w:r w:rsidR="00E16AB0">
        <w:rPr>
          <w:rFonts w:hint="eastAsia"/>
        </w:rPr>
        <w:t>认证证书及其他认证证书</w:t>
      </w:r>
      <w:bookmarkEnd w:id="19"/>
      <w:bookmarkEnd w:id="20"/>
    </w:p>
    <w:p w:rsidR="00E16AB0" w:rsidRDefault="00E16AB0">
      <w:pPr>
        <w:widowControl/>
        <w:jc w:val="left"/>
      </w:pPr>
      <w:r>
        <w:br w:type="page"/>
      </w:r>
    </w:p>
    <w:p w:rsidR="00C54D5D" w:rsidRDefault="0084503B">
      <w:pPr>
        <w:pStyle w:val="3"/>
        <w:rPr>
          <w:sz w:val="30"/>
          <w:szCs w:val="30"/>
        </w:rPr>
      </w:pPr>
      <w:bookmarkStart w:id="21" w:name="_Toc433287254"/>
      <w:bookmarkStart w:id="22" w:name="_Toc4489014"/>
      <w:r>
        <w:rPr>
          <w:rFonts w:hint="eastAsia"/>
          <w:sz w:val="30"/>
          <w:szCs w:val="30"/>
        </w:rPr>
        <w:lastRenderedPageBreak/>
        <w:t>3</w:t>
      </w:r>
      <w:r>
        <w:rPr>
          <w:rFonts w:hint="eastAsia"/>
          <w:sz w:val="30"/>
          <w:szCs w:val="30"/>
        </w:rPr>
        <w:t>、</w:t>
      </w:r>
      <w:r w:rsidR="00C54D5D" w:rsidRPr="00697855">
        <w:rPr>
          <w:rFonts w:hint="eastAsia"/>
          <w:sz w:val="30"/>
          <w:szCs w:val="30"/>
        </w:rPr>
        <w:t>环评报告书或</w:t>
      </w:r>
      <w:r w:rsidR="00C54D5D" w:rsidRPr="00697855">
        <w:rPr>
          <w:rFonts w:hint="eastAsia"/>
          <w:sz w:val="30"/>
          <w:szCs w:val="30"/>
        </w:rPr>
        <w:t>ROHS</w:t>
      </w:r>
      <w:r w:rsidR="00C54D5D" w:rsidRPr="00697855">
        <w:rPr>
          <w:rFonts w:hint="eastAsia"/>
          <w:sz w:val="30"/>
          <w:szCs w:val="30"/>
        </w:rPr>
        <w:t>认证（必须提供）</w:t>
      </w:r>
      <w:bookmarkEnd w:id="22"/>
    </w:p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Default="00C54D5D" w:rsidP="00C54D5D"/>
    <w:p w:rsidR="00C54D5D" w:rsidRPr="00C54D5D" w:rsidRDefault="00C54D5D" w:rsidP="00C54D5D"/>
    <w:p w:rsidR="00E16AB0" w:rsidRDefault="0084503B">
      <w:pPr>
        <w:pStyle w:val="3"/>
      </w:pPr>
      <w:bookmarkStart w:id="23" w:name="_Toc4489015"/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="00E16AB0">
        <w:rPr>
          <w:rFonts w:hint="eastAsia"/>
        </w:rPr>
        <w:t>产品认证证书</w:t>
      </w:r>
      <w:bookmarkEnd w:id="21"/>
      <w:bookmarkEnd w:id="23"/>
    </w:p>
    <w:p w:rsidR="00E16AB0" w:rsidRDefault="00E16AB0">
      <w:pPr>
        <w:widowControl/>
        <w:jc w:val="left"/>
      </w:pPr>
      <w:r>
        <w:br w:type="page"/>
      </w:r>
    </w:p>
    <w:p w:rsidR="00E16AB0" w:rsidRDefault="0084503B">
      <w:pPr>
        <w:pStyle w:val="3"/>
      </w:pPr>
      <w:bookmarkStart w:id="24" w:name="_Toc433287255"/>
      <w:bookmarkStart w:id="25" w:name="_Toc4489016"/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 w:rsidR="00E16AB0">
        <w:rPr>
          <w:rFonts w:hint="eastAsia"/>
        </w:rPr>
        <w:t>产品检测证书</w:t>
      </w:r>
      <w:bookmarkEnd w:id="24"/>
      <w:bookmarkEnd w:id="25"/>
    </w:p>
    <w:p w:rsidR="00E16AB0" w:rsidRDefault="00E16AB0">
      <w:pPr>
        <w:widowControl/>
        <w:jc w:val="left"/>
      </w:pPr>
      <w:r>
        <w:br w:type="page"/>
      </w:r>
    </w:p>
    <w:p w:rsidR="00E16AB0" w:rsidRDefault="0084503B">
      <w:pPr>
        <w:pStyle w:val="3"/>
      </w:pPr>
      <w:bookmarkStart w:id="26" w:name="_Toc433287256"/>
      <w:bookmarkStart w:id="27" w:name="_Toc4489017"/>
      <w:r>
        <w:rPr>
          <w:rFonts w:hint="eastAsia"/>
        </w:rPr>
        <w:lastRenderedPageBreak/>
        <w:t>6</w:t>
      </w:r>
      <w:r>
        <w:rPr>
          <w:rFonts w:hint="eastAsia"/>
        </w:rPr>
        <w:t>、</w:t>
      </w:r>
      <w:r w:rsidR="00E16AB0">
        <w:rPr>
          <w:rFonts w:hint="eastAsia"/>
        </w:rPr>
        <w:t>产品型式检验报告书</w:t>
      </w:r>
      <w:bookmarkEnd w:id="26"/>
      <w:bookmarkEnd w:id="27"/>
    </w:p>
    <w:p w:rsidR="00E16AB0" w:rsidRDefault="00E16AB0"/>
    <w:p w:rsidR="00E16AB0" w:rsidRDefault="00E16AB0"/>
    <w:p w:rsidR="00E16AB0" w:rsidRDefault="00E16AB0">
      <w:pPr>
        <w:widowControl/>
        <w:jc w:val="left"/>
      </w:pPr>
      <w:r>
        <w:br w:type="page"/>
      </w:r>
    </w:p>
    <w:p w:rsidR="00E16AB0" w:rsidRDefault="0084503B">
      <w:pPr>
        <w:pStyle w:val="3"/>
      </w:pPr>
      <w:bookmarkStart w:id="28" w:name="_Toc433287257"/>
      <w:bookmarkStart w:id="29" w:name="_Toc4489018"/>
      <w:r>
        <w:rPr>
          <w:rFonts w:hint="eastAsia"/>
        </w:rPr>
        <w:lastRenderedPageBreak/>
        <w:t>7</w:t>
      </w:r>
      <w:r>
        <w:rPr>
          <w:rFonts w:hint="eastAsia"/>
        </w:rPr>
        <w:t>、</w:t>
      </w:r>
      <w:r w:rsidR="00E16AB0">
        <w:rPr>
          <w:rFonts w:hint="eastAsia"/>
        </w:rPr>
        <w:t>产品代理证书（如有）</w:t>
      </w:r>
      <w:bookmarkEnd w:id="28"/>
      <w:bookmarkEnd w:id="29"/>
    </w:p>
    <w:p w:rsidR="00E16AB0" w:rsidRDefault="00E16AB0">
      <w:pPr>
        <w:widowControl/>
        <w:jc w:val="left"/>
      </w:pPr>
      <w:r>
        <w:br w:type="page"/>
      </w:r>
    </w:p>
    <w:p w:rsidR="00E16AB0" w:rsidRDefault="0084503B">
      <w:pPr>
        <w:pStyle w:val="3"/>
      </w:pPr>
      <w:bookmarkStart w:id="30" w:name="_Toc433287258"/>
      <w:bookmarkStart w:id="31" w:name="_Toc4489019"/>
      <w:r>
        <w:rPr>
          <w:rFonts w:hint="eastAsia"/>
        </w:rPr>
        <w:lastRenderedPageBreak/>
        <w:t>8</w:t>
      </w:r>
      <w:r>
        <w:rPr>
          <w:rFonts w:hint="eastAsia"/>
        </w:rPr>
        <w:t>、</w:t>
      </w:r>
      <w:r w:rsidR="00E16AB0">
        <w:rPr>
          <w:rFonts w:hint="eastAsia"/>
        </w:rPr>
        <w:t>企业主要业绩（主要）</w:t>
      </w:r>
      <w:bookmarkEnd w:id="30"/>
      <w:bookmarkEnd w:id="31"/>
    </w:p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B75E4B" w:rsidRDefault="00B75E4B" w:rsidP="00B75E4B"/>
    <w:p w:rsidR="00E16AB0" w:rsidRDefault="0084503B">
      <w:pPr>
        <w:pStyle w:val="3"/>
      </w:pPr>
      <w:bookmarkStart w:id="32" w:name="_Toc433287259"/>
      <w:bookmarkStart w:id="33" w:name="_Toc4489020"/>
      <w:r>
        <w:rPr>
          <w:rFonts w:hint="eastAsia"/>
        </w:rPr>
        <w:lastRenderedPageBreak/>
        <w:t>9</w:t>
      </w:r>
      <w:r>
        <w:rPr>
          <w:rFonts w:hint="eastAsia"/>
        </w:rPr>
        <w:t>、</w:t>
      </w:r>
      <w:r w:rsidR="00E16AB0">
        <w:rPr>
          <w:rFonts w:hint="eastAsia"/>
        </w:rPr>
        <w:t>其他资料（可选）</w:t>
      </w:r>
      <w:bookmarkEnd w:id="32"/>
      <w:bookmarkEnd w:id="33"/>
    </w:p>
    <w:sectPr w:rsidR="00E16AB0" w:rsidSect="00967C2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74" w:rsidRDefault="00D21B74" w:rsidP="00967C2F">
      <w:r>
        <w:separator/>
      </w:r>
    </w:p>
  </w:endnote>
  <w:endnote w:type="continuationSeparator" w:id="0">
    <w:p w:rsidR="00D21B74" w:rsidRDefault="00D21B74" w:rsidP="0096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B0" w:rsidRDefault="004241E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80C" w:rsidRPr="00CF680C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E16AB0" w:rsidRDefault="00E16A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74" w:rsidRDefault="00D21B74" w:rsidP="00967C2F">
      <w:r>
        <w:separator/>
      </w:r>
    </w:p>
  </w:footnote>
  <w:footnote w:type="continuationSeparator" w:id="0">
    <w:p w:rsidR="00D21B74" w:rsidRDefault="00D21B74" w:rsidP="00967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B0" w:rsidRDefault="00E16AB0" w:rsidP="002E7E3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03"/>
    <w:rsid w:val="000164A6"/>
    <w:rsid w:val="00025E66"/>
    <w:rsid w:val="00032FCD"/>
    <w:rsid w:val="000D7BE9"/>
    <w:rsid w:val="001D11CF"/>
    <w:rsid w:val="001E32E9"/>
    <w:rsid w:val="001E5F4B"/>
    <w:rsid w:val="002635AB"/>
    <w:rsid w:val="002B1EA7"/>
    <w:rsid w:val="002C644C"/>
    <w:rsid w:val="002E7E33"/>
    <w:rsid w:val="0034113A"/>
    <w:rsid w:val="00363C8E"/>
    <w:rsid w:val="00383835"/>
    <w:rsid w:val="003F407E"/>
    <w:rsid w:val="0040014D"/>
    <w:rsid w:val="004012E0"/>
    <w:rsid w:val="004241EF"/>
    <w:rsid w:val="00443EE7"/>
    <w:rsid w:val="004826DD"/>
    <w:rsid w:val="004C4968"/>
    <w:rsid w:val="00530676"/>
    <w:rsid w:val="0053470B"/>
    <w:rsid w:val="00542B81"/>
    <w:rsid w:val="005E497F"/>
    <w:rsid w:val="00647F7A"/>
    <w:rsid w:val="00685552"/>
    <w:rsid w:val="00697855"/>
    <w:rsid w:val="006D2336"/>
    <w:rsid w:val="007B4F8A"/>
    <w:rsid w:val="007D331A"/>
    <w:rsid w:val="007E2F99"/>
    <w:rsid w:val="0084503B"/>
    <w:rsid w:val="00907AD3"/>
    <w:rsid w:val="00967C2F"/>
    <w:rsid w:val="00A04C5B"/>
    <w:rsid w:val="00A65F5C"/>
    <w:rsid w:val="00A85558"/>
    <w:rsid w:val="00AB151A"/>
    <w:rsid w:val="00B328E0"/>
    <w:rsid w:val="00B41557"/>
    <w:rsid w:val="00B75E4B"/>
    <w:rsid w:val="00BA7203"/>
    <w:rsid w:val="00BD2960"/>
    <w:rsid w:val="00C5441A"/>
    <w:rsid w:val="00C54D5D"/>
    <w:rsid w:val="00C6586C"/>
    <w:rsid w:val="00CF680C"/>
    <w:rsid w:val="00D21B74"/>
    <w:rsid w:val="00D86DD9"/>
    <w:rsid w:val="00D91918"/>
    <w:rsid w:val="00D972C3"/>
    <w:rsid w:val="00E16AB0"/>
    <w:rsid w:val="00EB1299"/>
    <w:rsid w:val="00EF70E1"/>
    <w:rsid w:val="00F057E7"/>
    <w:rsid w:val="00F4776E"/>
    <w:rsid w:val="00F9535F"/>
    <w:rsid w:val="00FD42B0"/>
    <w:rsid w:val="1CC83738"/>
    <w:rsid w:val="259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967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3"/>
    <w:next w:val="a"/>
    <w:link w:val="2Char"/>
    <w:uiPriority w:val="99"/>
    <w:qFormat/>
    <w:rsid w:val="00967C2F"/>
    <w:pPr>
      <w:outlineLvl w:val="1"/>
    </w:pPr>
    <w:rPr>
      <w:rFonts w:ascii="Cambria" w:hAnsi="Cambria"/>
      <w:b/>
      <w:bCs/>
      <w:sz w:val="30"/>
    </w:rPr>
  </w:style>
  <w:style w:type="paragraph" w:styleId="3">
    <w:name w:val="heading 3"/>
    <w:basedOn w:val="5"/>
    <w:next w:val="a"/>
    <w:link w:val="3Char"/>
    <w:uiPriority w:val="99"/>
    <w:qFormat/>
    <w:rsid w:val="00967C2F"/>
    <w:pPr>
      <w:spacing w:before="260" w:after="260" w:line="416" w:lineRule="auto"/>
      <w:outlineLvl w:val="2"/>
    </w:pPr>
    <w:rPr>
      <w:b w:val="0"/>
      <w:bCs w:val="0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967C2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67C2F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967C2F"/>
    <w:rPr>
      <w:rFonts w:ascii="Cambria" w:eastAsia="宋体" w:hAnsi="Cambria" w:cs="Times New Roman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967C2F"/>
    <w:rPr>
      <w:rFonts w:cs="Times New Roman"/>
      <w:sz w:val="32"/>
      <w:szCs w:val="32"/>
    </w:rPr>
  </w:style>
  <w:style w:type="character" w:customStyle="1" w:styleId="5Char">
    <w:name w:val="标题 5 Char"/>
    <w:basedOn w:val="a0"/>
    <w:link w:val="5"/>
    <w:uiPriority w:val="99"/>
    <w:semiHidden/>
    <w:locked/>
    <w:rsid w:val="00967C2F"/>
    <w:rPr>
      <w:rFonts w:cs="Times New Roman"/>
      <w:b/>
      <w:bCs/>
      <w:sz w:val="28"/>
      <w:szCs w:val="28"/>
    </w:rPr>
  </w:style>
  <w:style w:type="paragraph" w:styleId="30">
    <w:name w:val="toc 3"/>
    <w:basedOn w:val="a"/>
    <w:next w:val="a"/>
    <w:uiPriority w:val="39"/>
    <w:qFormat/>
    <w:rsid w:val="00967C2F"/>
    <w:pPr>
      <w:ind w:leftChars="400" w:left="840"/>
    </w:pPr>
  </w:style>
  <w:style w:type="paragraph" w:styleId="a3">
    <w:name w:val="Balloon Text"/>
    <w:basedOn w:val="a"/>
    <w:link w:val="Char"/>
    <w:uiPriority w:val="99"/>
    <w:rsid w:val="00967C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67C2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7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7C2F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67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67C2F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967C2F"/>
  </w:style>
  <w:style w:type="paragraph" w:styleId="20">
    <w:name w:val="toc 2"/>
    <w:basedOn w:val="a"/>
    <w:next w:val="a"/>
    <w:uiPriority w:val="39"/>
    <w:qFormat/>
    <w:rsid w:val="00967C2F"/>
    <w:pPr>
      <w:ind w:leftChars="200" w:left="420"/>
    </w:pPr>
  </w:style>
  <w:style w:type="character" w:styleId="a6">
    <w:name w:val="Hyperlink"/>
    <w:basedOn w:val="a0"/>
    <w:uiPriority w:val="99"/>
    <w:rsid w:val="00967C2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967C2F"/>
    <w:pPr>
      <w:ind w:firstLineChars="200" w:firstLine="420"/>
    </w:pPr>
  </w:style>
  <w:style w:type="paragraph" w:customStyle="1" w:styleId="TOCHeading1">
    <w:name w:val="TOC Heading1"/>
    <w:basedOn w:val="1"/>
    <w:next w:val="a"/>
    <w:uiPriority w:val="99"/>
    <w:rsid w:val="00967C2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697855"/>
    <w:pPr>
      <w:ind w:firstLineChars="200" w:firstLine="420"/>
    </w:pPr>
  </w:style>
  <w:style w:type="paragraph" w:styleId="a8">
    <w:name w:val="table of figures"/>
    <w:basedOn w:val="a"/>
    <w:next w:val="a"/>
    <w:uiPriority w:val="99"/>
    <w:unhideWhenUsed/>
    <w:rsid w:val="0084503B"/>
    <w:pPr>
      <w:ind w:leftChars="200" w:hangingChars="200" w:hanging="200"/>
    </w:pPr>
  </w:style>
  <w:style w:type="paragraph" w:styleId="TOC">
    <w:name w:val="TOC Heading"/>
    <w:basedOn w:val="1"/>
    <w:next w:val="a"/>
    <w:uiPriority w:val="39"/>
    <w:unhideWhenUsed/>
    <w:qFormat/>
    <w:rsid w:val="00CF680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967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3"/>
    <w:next w:val="a"/>
    <w:link w:val="2Char"/>
    <w:uiPriority w:val="99"/>
    <w:qFormat/>
    <w:rsid w:val="00967C2F"/>
    <w:pPr>
      <w:outlineLvl w:val="1"/>
    </w:pPr>
    <w:rPr>
      <w:rFonts w:ascii="Cambria" w:hAnsi="Cambria"/>
      <w:b/>
      <w:bCs/>
      <w:sz w:val="30"/>
    </w:rPr>
  </w:style>
  <w:style w:type="paragraph" w:styleId="3">
    <w:name w:val="heading 3"/>
    <w:basedOn w:val="5"/>
    <w:next w:val="a"/>
    <w:link w:val="3Char"/>
    <w:uiPriority w:val="99"/>
    <w:qFormat/>
    <w:rsid w:val="00967C2F"/>
    <w:pPr>
      <w:spacing w:before="260" w:after="260" w:line="416" w:lineRule="auto"/>
      <w:outlineLvl w:val="2"/>
    </w:pPr>
    <w:rPr>
      <w:b w:val="0"/>
      <w:bCs w:val="0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967C2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67C2F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967C2F"/>
    <w:rPr>
      <w:rFonts w:ascii="Cambria" w:eastAsia="宋体" w:hAnsi="Cambria" w:cs="Times New Roman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967C2F"/>
    <w:rPr>
      <w:rFonts w:cs="Times New Roman"/>
      <w:sz w:val="32"/>
      <w:szCs w:val="32"/>
    </w:rPr>
  </w:style>
  <w:style w:type="character" w:customStyle="1" w:styleId="5Char">
    <w:name w:val="标题 5 Char"/>
    <w:basedOn w:val="a0"/>
    <w:link w:val="5"/>
    <w:uiPriority w:val="99"/>
    <w:semiHidden/>
    <w:locked/>
    <w:rsid w:val="00967C2F"/>
    <w:rPr>
      <w:rFonts w:cs="Times New Roman"/>
      <w:b/>
      <w:bCs/>
      <w:sz w:val="28"/>
      <w:szCs w:val="28"/>
    </w:rPr>
  </w:style>
  <w:style w:type="paragraph" w:styleId="30">
    <w:name w:val="toc 3"/>
    <w:basedOn w:val="a"/>
    <w:next w:val="a"/>
    <w:uiPriority w:val="39"/>
    <w:qFormat/>
    <w:rsid w:val="00967C2F"/>
    <w:pPr>
      <w:ind w:leftChars="400" w:left="840"/>
    </w:pPr>
  </w:style>
  <w:style w:type="paragraph" w:styleId="a3">
    <w:name w:val="Balloon Text"/>
    <w:basedOn w:val="a"/>
    <w:link w:val="Char"/>
    <w:uiPriority w:val="99"/>
    <w:rsid w:val="00967C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67C2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7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7C2F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67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967C2F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967C2F"/>
  </w:style>
  <w:style w:type="paragraph" w:styleId="20">
    <w:name w:val="toc 2"/>
    <w:basedOn w:val="a"/>
    <w:next w:val="a"/>
    <w:uiPriority w:val="39"/>
    <w:qFormat/>
    <w:rsid w:val="00967C2F"/>
    <w:pPr>
      <w:ind w:leftChars="200" w:left="420"/>
    </w:pPr>
  </w:style>
  <w:style w:type="character" w:styleId="a6">
    <w:name w:val="Hyperlink"/>
    <w:basedOn w:val="a0"/>
    <w:uiPriority w:val="99"/>
    <w:rsid w:val="00967C2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967C2F"/>
    <w:pPr>
      <w:ind w:firstLineChars="200" w:firstLine="420"/>
    </w:pPr>
  </w:style>
  <w:style w:type="paragraph" w:customStyle="1" w:styleId="TOCHeading1">
    <w:name w:val="TOC Heading1"/>
    <w:basedOn w:val="1"/>
    <w:next w:val="a"/>
    <w:uiPriority w:val="99"/>
    <w:rsid w:val="00967C2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697855"/>
    <w:pPr>
      <w:ind w:firstLineChars="200" w:firstLine="420"/>
    </w:pPr>
  </w:style>
  <w:style w:type="paragraph" w:styleId="a8">
    <w:name w:val="table of figures"/>
    <w:basedOn w:val="a"/>
    <w:next w:val="a"/>
    <w:uiPriority w:val="99"/>
    <w:unhideWhenUsed/>
    <w:rsid w:val="0084503B"/>
    <w:pPr>
      <w:ind w:leftChars="200" w:hangingChars="200" w:hanging="200"/>
    </w:pPr>
  </w:style>
  <w:style w:type="paragraph" w:styleId="TOC">
    <w:name w:val="TOC Heading"/>
    <w:basedOn w:val="1"/>
    <w:next w:val="a"/>
    <w:uiPriority w:val="39"/>
    <w:unhideWhenUsed/>
    <w:qFormat/>
    <w:rsid w:val="00CF680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00DD-855F-436F-97AC-C9FBEDE8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2019-03-26T02:37:00Z</dcterms:created>
  <dcterms:modified xsi:type="dcterms:W3CDTF">2019-03-26T02:37:00Z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